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B3" w:rsidRDefault="004407B3" w:rsidP="00AC14B0">
      <w:pPr>
        <w:jc w:val="center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 xml:space="preserve">Informacja o zasadach przetwarzania danych osobowych </w:t>
      </w:r>
    </w:p>
    <w:p w:rsidR="004407B3" w:rsidRDefault="004407B3" w:rsidP="009B447E">
      <w:pPr>
        <w:spacing w:after="0"/>
        <w:jc w:val="center"/>
        <w:rPr>
          <w:rFonts w:eastAsia="Times New Roman" w:cs="Calibri"/>
          <w:lang w:eastAsia="pl-PL"/>
        </w:rPr>
      </w:pPr>
      <w:r w:rsidRPr="00AC14B0">
        <w:rPr>
          <w:rFonts w:eastAsia="Times New Roman" w:cs="Calibri"/>
          <w:lang w:eastAsia="pl-PL"/>
        </w:rPr>
        <w:t xml:space="preserve">(wniosek o </w:t>
      </w:r>
      <w:r>
        <w:rPr>
          <w:rFonts w:eastAsia="Times New Roman" w:cs="Calibri"/>
          <w:lang w:eastAsia="pl-PL"/>
        </w:rPr>
        <w:t xml:space="preserve">wypłatę </w:t>
      </w:r>
      <w:r w:rsidRPr="00AC14B0">
        <w:rPr>
          <w:rFonts w:eastAsia="Times New Roman" w:cs="Calibri"/>
          <w:lang w:eastAsia="pl-PL"/>
        </w:rPr>
        <w:t>dodatk</w:t>
      </w:r>
      <w:r>
        <w:rPr>
          <w:rFonts w:eastAsia="Times New Roman" w:cs="Calibri"/>
          <w:lang w:eastAsia="pl-PL"/>
        </w:rPr>
        <w:t>u</w:t>
      </w:r>
      <w:r w:rsidRPr="00AC14B0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dla gospodarstw domowych </w:t>
      </w:r>
    </w:p>
    <w:p w:rsidR="004407B3" w:rsidRPr="00AC14B0" w:rsidRDefault="004407B3" w:rsidP="00AC14B0">
      <w:pPr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 tytułu wykorzystania niektórych źródeł ciepła</w:t>
      </w:r>
      <w:r w:rsidRPr="00AC14B0">
        <w:rPr>
          <w:rFonts w:eastAsia="Times New Roman" w:cs="Calibri"/>
          <w:lang w:eastAsia="pl-PL"/>
        </w:rPr>
        <w:t>)</w:t>
      </w:r>
    </w:p>
    <w:p w:rsidR="004407B3" w:rsidRPr="0030208F" w:rsidRDefault="004407B3" w:rsidP="004B664D">
      <w:pPr>
        <w:shd w:val="clear" w:color="auto" w:fill="FFFFFF"/>
        <w:spacing w:after="0" w:line="240" w:lineRule="auto"/>
        <w:ind w:right="6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407B3" w:rsidRPr="0030208F" w:rsidRDefault="004407B3" w:rsidP="004B664D">
      <w:pPr>
        <w:shd w:val="clear" w:color="auto" w:fill="FFFFFF"/>
        <w:spacing w:after="0" w:line="240" w:lineRule="auto"/>
        <w:ind w:right="6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0208F">
        <w:rPr>
          <w:rFonts w:asciiTheme="majorHAnsi" w:eastAsia="Times New Roman" w:hAnsiTheme="majorHAnsi" w:cstheme="majorHAnsi"/>
          <w:sz w:val="20"/>
          <w:szCs w:val="20"/>
          <w:lang w:eastAsia="pl-PL"/>
        </w:rPr>
        <w:t>Zgodnie z  art. 13  ust. 1 i 2 rozporządzenia Parlamentu Europejskiego i Rady (UE) 2016/679 z 27.04.2016 r. w  sprawie ochrony osób fizycznych w związku z przetwarzaniem danych osobowych i w sprawie swobodnego przepływu takich danych oraz uchylenia dyrektywy 95/46/WE (dalej: RODO) (</w:t>
      </w:r>
      <w:proofErr w:type="spellStart"/>
      <w:r w:rsidRPr="0030208F">
        <w:rPr>
          <w:rFonts w:asciiTheme="majorHAnsi" w:eastAsia="Times New Roman" w:hAnsiTheme="majorHAnsi" w:cstheme="majorHAnsi"/>
          <w:sz w:val="20"/>
          <w:szCs w:val="20"/>
          <w:lang w:eastAsia="pl-PL"/>
        </w:rPr>
        <w:t>Dz.Urz</w:t>
      </w:r>
      <w:proofErr w:type="spellEnd"/>
      <w:r w:rsidRPr="0030208F">
        <w:rPr>
          <w:rFonts w:asciiTheme="majorHAnsi" w:eastAsia="Times New Roman" w:hAnsiTheme="majorHAnsi" w:cstheme="majorHAnsi"/>
          <w:sz w:val="20"/>
          <w:szCs w:val="20"/>
          <w:lang w:eastAsia="pl-PL"/>
        </w:rPr>
        <w:t>. UE L 119, s. 1, ze zm.) informujemy, że:</w:t>
      </w:r>
    </w:p>
    <w:p w:rsidR="004407B3" w:rsidRPr="009B447E" w:rsidRDefault="004407B3" w:rsidP="009B447E">
      <w:pPr>
        <w:pStyle w:val="Standard"/>
        <w:numPr>
          <w:ilvl w:val="0"/>
          <w:numId w:val="1"/>
        </w:numPr>
        <w:tabs>
          <w:tab w:val="left" w:pos="3686"/>
        </w:tabs>
        <w:ind w:left="426" w:hanging="284"/>
        <w:jc w:val="both"/>
        <w:rPr>
          <w:rFonts w:asciiTheme="majorHAnsi" w:hAnsiTheme="majorHAnsi" w:cstheme="majorHAnsi"/>
          <w:sz w:val="20"/>
          <w:szCs w:val="20"/>
        </w:rPr>
      </w:pPr>
      <w:r w:rsidRPr="009B447E">
        <w:rPr>
          <w:rFonts w:asciiTheme="majorHAnsi" w:hAnsiTheme="majorHAnsi" w:cstheme="majorHAnsi"/>
          <w:sz w:val="20"/>
          <w:szCs w:val="20"/>
        </w:rPr>
        <w:t xml:space="preserve">Administratorem danych osobowych jest </w:t>
      </w:r>
      <w:r w:rsidRPr="005658C3">
        <w:rPr>
          <w:rFonts w:asciiTheme="majorHAnsi" w:hAnsiTheme="majorHAnsi" w:cstheme="majorHAnsi"/>
          <w:b/>
          <w:noProof/>
          <w:sz w:val="20"/>
          <w:szCs w:val="20"/>
        </w:rPr>
        <w:t>Gmina Raków</w:t>
      </w:r>
      <w:r>
        <w:rPr>
          <w:rFonts w:asciiTheme="majorHAnsi" w:hAnsiTheme="majorHAnsi" w:cstheme="majorHAnsi"/>
          <w:b/>
          <w:sz w:val="20"/>
          <w:szCs w:val="20"/>
        </w:rPr>
        <w:t xml:space="preserve">, </w:t>
      </w:r>
      <w:r w:rsidRPr="005658C3">
        <w:rPr>
          <w:rFonts w:asciiTheme="majorHAnsi" w:hAnsiTheme="majorHAnsi" w:cstheme="majorHAnsi"/>
          <w:b/>
          <w:noProof/>
          <w:sz w:val="20"/>
          <w:szCs w:val="20"/>
        </w:rPr>
        <w:t>ul. Ogrodowa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5658C3">
        <w:rPr>
          <w:rFonts w:asciiTheme="majorHAnsi" w:hAnsiTheme="majorHAnsi" w:cstheme="majorHAnsi"/>
          <w:b/>
          <w:noProof/>
          <w:sz w:val="20"/>
          <w:szCs w:val="20"/>
        </w:rPr>
        <w:t>1</w:t>
      </w:r>
      <w:r>
        <w:rPr>
          <w:rFonts w:asciiTheme="majorHAnsi" w:hAnsiTheme="majorHAnsi" w:cstheme="majorHAnsi"/>
          <w:b/>
          <w:sz w:val="20"/>
          <w:szCs w:val="20"/>
        </w:rPr>
        <w:t xml:space="preserve">, </w:t>
      </w:r>
      <w:r w:rsidRPr="005658C3">
        <w:rPr>
          <w:rFonts w:asciiTheme="majorHAnsi" w:hAnsiTheme="majorHAnsi" w:cstheme="majorHAnsi"/>
          <w:b/>
          <w:noProof/>
          <w:sz w:val="20"/>
          <w:szCs w:val="20"/>
        </w:rPr>
        <w:t>26-035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5658C3">
        <w:rPr>
          <w:rFonts w:asciiTheme="majorHAnsi" w:hAnsiTheme="majorHAnsi" w:cstheme="majorHAnsi"/>
          <w:b/>
          <w:noProof/>
          <w:sz w:val="20"/>
          <w:szCs w:val="20"/>
        </w:rPr>
        <w:t>Raków</w:t>
      </w:r>
      <w:r w:rsidRPr="009B447E">
        <w:rPr>
          <w:rFonts w:asciiTheme="majorHAnsi" w:hAnsiTheme="majorHAnsi" w:cstheme="majorHAnsi"/>
          <w:sz w:val="20"/>
          <w:szCs w:val="20"/>
        </w:rPr>
        <w:t>, tel.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5658C3">
        <w:rPr>
          <w:rFonts w:asciiTheme="majorHAnsi" w:hAnsiTheme="majorHAnsi" w:cstheme="majorHAnsi"/>
          <w:b/>
          <w:noProof/>
          <w:sz w:val="20"/>
          <w:szCs w:val="20"/>
        </w:rPr>
        <w:t>41 353 50 30</w:t>
      </w:r>
      <w:r>
        <w:rPr>
          <w:rFonts w:asciiTheme="majorHAnsi" w:hAnsiTheme="majorHAnsi" w:cstheme="majorHAnsi"/>
          <w:b/>
          <w:sz w:val="20"/>
          <w:szCs w:val="20"/>
        </w:rPr>
        <w:t xml:space="preserve">, </w:t>
      </w:r>
      <w:r w:rsidR="00031E44">
        <w:rPr>
          <w:rFonts w:asciiTheme="majorHAnsi" w:hAnsiTheme="majorHAnsi" w:cstheme="majorHAnsi"/>
          <w:b/>
          <w:sz w:val="20"/>
          <w:szCs w:val="20"/>
        </w:rPr>
        <w:t xml:space="preserve">   </w:t>
      </w:r>
      <w:r w:rsidRPr="0015379C">
        <w:rPr>
          <w:rFonts w:asciiTheme="majorHAnsi" w:hAnsiTheme="majorHAnsi" w:cstheme="majorHAnsi"/>
          <w:sz w:val="20"/>
          <w:szCs w:val="20"/>
        </w:rPr>
        <w:t>e-mail</w:t>
      </w:r>
      <w:r>
        <w:rPr>
          <w:rFonts w:asciiTheme="majorHAnsi" w:hAnsiTheme="majorHAnsi" w:cstheme="majorHAnsi"/>
          <w:b/>
          <w:sz w:val="20"/>
          <w:szCs w:val="20"/>
        </w:rPr>
        <w:t xml:space="preserve">   </w:t>
      </w:r>
      <w:r w:rsidRPr="005658C3">
        <w:rPr>
          <w:rFonts w:asciiTheme="majorHAnsi" w:hAnsiTheme="majorHAnsi" w:cstheme="majorHAnsi"/>
          <w:b/>
          <w:noProof/>
          <w:sz w:val="20"/>
          <w:szCs w:val="20"/>
        </w:rPr>
        <w:t>urzad@rakow.pl</w:t>
      </w:r>
      <w:r w:rsidRPr="009B447E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(dalej: Administrator);</w:t>
      </w:r>
    </w:p>
    <w:p w:rsidR="004407B3" w:rsidRPr="0042480C" w:rsidRDefault="004407B3" w:rsidP="00AE1FF0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Theme="majorHAnsi" w:hAnsiTheme="majorHAnsi" w:cstheme="majorHAnsi"/>
          <w:kern w:val="3"/>
        </w:rPr>
      </w:pPr>
      <w:r w:rsidRPr="0030208F">
        <w:rPr>
          <w:rFonts w:asciiTheme="majorHAnsi" w:hAnsiTheme="majorHAnsi" w:cstheme="majorHAnsi"/>
          <w:sz w:val="20"/>
          <w:szCs w:val="20"/>
        </w:rPr>
        <w:t xml:space="preserve">W sprawach dotyczących przetwarzania danych osobowych, może się Pani/Pan kontaktować z wyznaczonym przez Administratora  inspektorem </w:t>
      </w:r>
      <w:r w:rsidRPr="004437DA">
        <w:rPr>
          <w:rFonts w:asciiTheme="majorHAnsi" w:hAnsiTheme="majorHAnsi" w:cstheme="majorHAnsi"/>
          <w:sz w:val="20"/>
          <w:szCs w:val="20"/>
        </w:rPr>
        <w:t xml:space="preserve">ochrony danych, listownie na adres Administratora z dopiskiem </w:t>
      </w:r>
      <w:r w:rsidRPr="0042480C">
        <w:rPr>
          <w:rFonts w:asciiTheme="majorHAnsi" w:hAnsiTheme="majorHAnsi" w:cstheme="majorHAnsi"/>
          <w:sz w:val="20"/>
          <w:szCs w:val="20"/>
        </w:rPr>
        <w:t xml:space="preserve">"IOD” oraz mailowo: </w:t>
      </w:r>
      <w:r w:rsidRPr="005658C3">
        <w:rPr>
          <w:rFonts w:asciiTheme="majorHAnsi" w:hAnsiTheme="majorHAnsi" w:cstheme="majorHAnsi"/>
          <w:b/>
          <w:noProof/>
          <w:sz w:val="20"/>
          <w:szCs w:val="20"/>
        </w:rPr>
        <w:t>e-mail: iodo@marwikpoland.pl</w:t>
      </w:r>
      <w:r>
        <w:rPr>
          <w:rFonts w:asciiTheme="majorHAnsi" w:hAnsiTheme="majorHAnsi" w:cstheme="majorHAnsi"/>
          <w:sz w:val="20"/>
          <w:szCs w:val="20"/>
        </w:rPr>
        <w:t>;</w:t>
      </w:r>
    </w:p>
    <w:p w:rsidR="004407B3" w:rsidRPr="009B447E" w:rsidRDefault="004407B3" w:rsidP="009B44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hanging="284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2480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Podane przez Panią/Pana dane osobowe przetwarzane będą wyłącznie w celu rozpatrzenia wniosku oraz  przyznania prawa i wypłaty dodatku </w:t>
      </w:r>
      <w:r w:rsidRPr="009B447E">
        <w:rPr>
          <w:rFonts w:asciiTheme="majorHAnsi" w:eastAsia="Times New Roman" w:hAnsiTheme="majorHAnsi" w:cstheme="majorHAnsi"/>
          <w:sz w:val="20"/>
          <w:szCs w:val="20"/>
          <w:lang w:eastAsia="pl-PL"/>
        </w:rPr>
        <w:t>dla gospodarstw domowych z tytułu wykorz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ystania niektórych źródeł ciepła</w:t>
      </w:r>
      <w:r w:rsidRPr="009B447E">
        <w:rPr>
          <w:rFonts w:asciiTheme="majorHAnsi" w:eastAsia="Times New Roman" w:hAnsiTheme="majorHAnsi" w:cstheme="majorHAnsi"/>
          <w:sz w:val="20"/>
          <w:szCs w:val="20"/>
          <w:lang w:eastAsia="pl-PL"/>
        </w:rPr>
        <w:t>, lub odmowy przyznania dodatku dla gospodarstw domowych z tytułu wykorz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ystania niektórych źródeł ciepła</w:t>
      </w:r>
      <w:r w:rsidRPr="009B447E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, sporządzania ewentualnych sprawozdań i kontroli oraz postępowań z ewentualnych </w:t>
      </w:r>
      <w:proofErr w:type="spellStart"/>
      <w:r w:rsidRPr="009B447E">
        <w:rPr>
          <w:rFonts w:asciiTheme="majorHAnsi" w:eastAsia="Times New Roman" w:hAnsiTheme="majorHAnsi" w:cstheme="majorHAnsi"/>
          <w:sz w:val="20"/>
          <w:szCs w:val="20"/>
          <w:lang w:eastAsia="pl-PL"/>
        </w:rPr>
        <w:t>odwołań</w:t>
      </w:r>
      <w:proofErr w:type="spellEnd"/>
      <w:r w:rsidRPr="009B447E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od wydanych decyzji odmownych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;</w:t>
      </w:r>
    </w:p>
    <w:p w:rsidR="004407B3" w:rsidRPr="00BF2E87" w:rsidRDefault="004407B3" w:rsidP="00BF2E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hanging="284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>Dane przetwarzane będą na podstawie art. 6 ust. 1 lit. c RODO, w celu wypełnienia obowiązku prawnego ciążącego na Administratorze, w</w:t>
      </w:r>
      <w:r w:rsidRPr="007A00A6">
        <w:rPr>
          <w:rStyle w:val="Tytuksiki"/>
          <w:rFonts w:asciiTheme="majorHAnsi" w:hAnsiTheme="majorHAnsi" w:cstheme="majorHAnsi"/>
          <w:b w:val="0"/>
          <w:bCs w:val="0"/>
          <w:i w:val="0"/>
          <w:iCs w:val="0"/>
          <w:sz w:val="20"/>
          <w:szCs w:val="20"/>
        </w:rPr>
        <w:t xml:space="preserve"> </w:t>
      </w:r>
      <w:r w:rsidRPr="009B447E">
        <w:rPr>
          <w:rStyle w:val="Tytuksiki"/>
          <w:rFonts w:asciiTheme="majorHAnsi" w:hAnsiTheme="majorHAnsi" w:cstheme="majorHAnsi"/>
          <w:b w:val="0"/>
          <w:bCs w:val="0"/>
          <w:i w:val="0"/>
          <w:iCs w:val="0"/>
          <w:sz w:val="20"/>
          <w:szCs w:val="20"/>
        </w:rPr>
        <w:t>związku</w:t>
      </w:r>
      <w:r w:rsidRPr="009B447E">
        <w:rPr>
          <w:rStyle w:val="Tytuksiki"/>
          <w:rFonts w:asciiTheme="majorHAnsi" w:hAnsiTheme="majorHAnsi" w:cstheme="majorHAnsi"/>
          <w:b w:val="0"/>
          <w:i w:val="0"/>
          <w:iCs w:val="0"/>
          <w:sz w:val="20"/>
          <w:szCs w:val="20"/>
        </w:rPr>
        <w:t xml:space="preserve"> z </w:t>
      </w:r>
      <w:r w:rsidRPr="009C4F7B">
        <w:rPr>
          <w:rFonts w:asciiTheme="majorHAnsi" w:hAnsiTheme="majorHAnsi" w:cstheme="majorHAnsi"/>
          <w:sz w:val="20"/>
          <w:szCs w:val="20"/>
        </w:rPr>
        <w:t>art. 24 Ustawy z dnia 15 września 2022 r. o szczególnych rozwiązaniach w zakresie niektórych źródeł ciepła w związku z sytuacją na rynku paliw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BF2E87">
        <w:rPr>
          <w:rFonts w:asciiTheme="majorHAnsi" w:hAnsiTheme="majorHAnsi" w:cstheme="majorHAnsi"/>
          <w:sz w:val="20"/>
          <w:szCs w:val="20"/>
        </w:rPr>
        <w:t xml:space="preserve">oraz </w:t>
      </w:r>
      <w:r w:rsidRPr="00BF2E87">
        <w:rPr>
          <w:rFonts w:asciiTheme="majorHAnsi" w:eastAsia="Times New Roman" w:hAnsiTheme="majorHAnsi" w:cstheme="majorHAnsi"/>
          <w:sz w:val="20"/>
          <w:szCs w:val="20"/>
          <w:lang w:eastAsia="pl-PL"/>
        </w:rPr>
        <w:t>rozporządzenia Min. Klimatu i Środowiska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z dnia 20 września 2022 r.</w:t>
      </w:r>
      <w:r w:rsidRPr="00BF2E8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BF2E87">
        <w:rPr>
          <w:rFonts w:asciiTheme="majorHAnsi" w:hAnsiTheme="majorHAnsi" w:cstheme="majorHAnsi"/>
          <w:sz w:val="20"/>
          <w:szCs w:val="20"/>
        </w:rPr>
        <w:t>w sprawie wzoru wniosku o wypłatę dodatku dla gospodarstw domowych z tytułu wykorzystywania niektórych źródeł ciepła</w:t>
      </w:r>
      <w:r>
        <w:rPr>
          <w:rFonts w:asciiTheme="majorHAnsi" w:hAnsiTheme="majorHAnsi" w:cstheme="majorHAnsi"/>
          <w:sz w:val="20"/>
          <w:szCs w:val="20"/>
        </w:rPr>
        <w:t>;</w:t>
      </w:r>
    </w:p>
    <w:p w:rsidR="004407B3" w:rsidRPr="007A00A6" w:rsidRDefault="004407B3" w:rsidP="004B66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hanging="284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Pani/Pana dane nie będą przekazywane  do państw trzecich lub  organizacji międzynarodowych, oraz nie będą stanowiły podstawy do zautomatyzowanego podejmowania decyzji, 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w tym opartego na  profilowaniu;</w:t>
      </w:r>
    </w:p>
    <w:p w:rsidR="004407B3" w:rsidRPr="007A00A6" w:rsidRDefault="004407B3" w:rsidP="004B664D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>Przysługuje Pani/Panu:</w:t>
      </w:r>
    </w:p>
    <w:p w:rsidR="004407B3" w:rsidRPr="0042480C" w:rsidRDefault="004407B3" w:rsidP="004B664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2480C">
        <w:rPr>
          <w:rFonts w:asciiTheme="majorHAnsi" w:eastAsia="Times New Roman" w:hAnsiTheme="majorHAnsi" w:cstheme="majorHAnsi"/>
          <w:sz w:val="20"/>
          <w:szCs w:val="20"/>
          <w:lang w:eastAsia="pl-PL"/>
        </w:rPr>
        <w:t>prawo dostępu do swoich danych oraz otrzymania ich kopii;</w:t>
      </w:r>
    </w:p>
    <w:p w:rsidR="004407B3" w:rsidRPr="0042480C" w:rsidRDefault="004407B3" w:rsidP="004B664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2480C">
        <w:rPr>
          <w:rFonts w:asciiTheme="majorHAnsi" w:eastAsia="Times New Roman" w:hAnsiTheme="majorHAnsi" w:cstheme="majorHAnsi"/>
          <w:sz w:val="20"/>
          <w:szCs w:val="20"/>
          <w:lang w:eastAsia="pl-PL"/>
        </w:rPr>
        <w:t>prawo do sprostowania (poprawiania) swoich danych;</w:t>
      </w:r>
    </w:p>
    <w:p w:rsidR="004407B3" w:rsidRPr="0042480C" w:rsidRDefault="004407B3" w:rsidP="004B664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2480C">
        <w:rPr>
          <w:rFonts w:asciiTheme="majorHAnsi" w:eastAsia="Times New Roman" w:hAnsiTheme="majorHAnsi" w:cstheme="majorHAnsi"/>
          <w:sz w:val="20"/>
          <w:szCs w:val="20"/>
          <w:lang w:eastAsia="pl-PL"/>
        </w:rPr>
        <w:t>prawo do ograniczenia przetwarzania danych, przy czym przepisy odrębne mogą wyłączyć możliwość skorzystania z tego prawa,</w:t>
      </w:r>
    </w:p>
    <w:p w:rsidR="004407B3" w:rsidRPr="00BF2E87" w:rsidRDefault="004407B3" w:rsidP="004B664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2480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prawo wniesienia skargi do </w:t>
      </w:r>
      <w:r w:rsidRPr="0042480C">
        <w:rPr>
          <w:rFonts w:asciiTheme="majorHAnsi" w:hAnsiTheme="majorHAnsi" w:cstheme="majorHAnsi"/>
          <w:sz w:val="20"/>
          <w:szCs w:val="20"/>
        </w:rPr>
        <w:t>Prezesa Urzędu Ochrony Danych Osobowych (adres: ul. Stawki 2, 00-193 Warszawa)</w:t>
      </w:r>
      <w:r>
        <w:rPr>
          <w:rFonts w:asciiTheme="majorHAnsi" w:hAnsiTheme="majorHAnsi" w:cstheme="majorHAnsi"/>
          <w:sz w:val="20"/>
          <w:szCs w:val="20"/>
        </w:rPr>
        <w:t>;</w:t>
      </w:r>
    </w:p>
    <w:p w:rsidR="004407B3" w:rsidRPr="005D7B95" w:rsidRDefault="004407B3" w:rsidP="005D7B95">
      <w:pPr>
        <w:pStyle w:val="Akapitzlist"/>
        <w:numPr>
          <w:ilvl w:val="1"/>
          <w:numId w:val="1"/>
        </w:numPr>
        <w:spacing w:after="0" w:line="240" w:lineRule="auto"/>
        <w:ind w:left="567" w:hanging="425"/>
        <w:jc w:val="both"/>
      </w:pPr>
      <w:r w:rsidRPr="0042480C">
        <w:rPr>
          <w:rFonts w:asciiTheme="majorHAnsi" w:eastAsia="Times New Roman" w:hAnsiTheme="majorHAnsi" w:cstheme="majorHAnsi"/>
          <w:sz w:val="20"/>
          <w:szCs w:val="20"/>
          <w:lang w:eastAsia="pl-PL"/>
        </w:rPr>
        <w:t>Odbiorcą Pani/Pana danych osobowych w zakresie niezbędnym do weryfi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kacji wniosku o wypłatę </w:t>
      </w:r>
      <w:r w:rsidRPr="00BF2E87">
        <w:rPr>
          <w:rFonts w:asciiTheme="majorHAnsi" w:eastAsia="Times New Roman" w:hAnsiTheme="majorHAnsi" w:cstheme="majorHAnsi"/>
          <w:sz w:val="20"/>
          <w:szCs w:val="20"/>
          <w:lang w:eastAsia="pl-PL"/>
        </w:rPr>
        <w:t>dodatku dla gospodarstw domowych z tytułu wykorzystania ni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ektórych źródeł ciepła</w:t>
      </w:r>
      <w:r w:rsidRPr="00BF2E8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, w szczególności w zakresie </w:t>
      </w:r>
      <w:r w:rsidRPr="005D7B95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ustalenia zgłoszenia lub wpisania głównego źródła ciepła w  CEEB  może być </w:t>
      </w:r>
      <w:r w:rsidR="00A367A5">
        <w:rPr>
          <w:rFonts w:asciiTheme="majorHAnsi" w:eastAsia="Times New Roman" w:hAnsiTheme="majorHAnsi" w:cstheme="majorHAnsi"/>
          <w:sz w:val="20"/>
          <w:szCs w:val="20"/>
          <w:lang w:eastAsia="pl-PL"/>
        </w:rPr>
        <w:t>Urząd Gminy Raków</w:t>
      </w:r>
      <w:bookmarkStart w:id="0" w:name="_GoBack"/>
      <w:bookmarkEnd w:id="0"/>
      <w:r w:rsidRPr="005D7B95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w oparciu o art. 24 ust. 20 </w:t>
      </w:r>
      <w:r w:rsidRPr="005D7B95">
        <w:rPr>
          <w:rFonts w:asciiTheme="majorHAnsi" w:hAnsiTheme="majorHAnsi" w:cstheme="majorHAnsi"/>
          <w:sz w:val="20"/>
          <w:szCs w:val="20"/>
        </w:rPr>
        <w:t>Ustawy z dnia 15 września 2022 r. o szczególnych rozwiązaniach w zakresie niektórych źródeł ciepła w związku z sytuacją na rynku paliw.</w:t>
      </w:r>
      <w:r w:rsidRPr="005D7B95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Dostęp do Pani/Pana danych osobowych będą  miały podmioty realizujące zadania na rzecz Administratora w zakresie obsługi technicznej i serwisowej IT, kancelaria prawna, podmioty świadczące usługi hostingowe. </w:t>
      </w:r>
      <w:r w:rsidR="00783B5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Dane zostaną przekazane do </w:t>
      </w:r>
      <w:r w:rsidR="00783B57" w:rsidRPr="000523A5">
        <w:rPr>
          <w:rFonts w:asciiTheme="majorHAnsi" w:eastAsia="Times New Roman" w:hAnsiTheme="majorHAnsi" w:cstheme="majorHAnsi"/>
          <w:sz w:val="20"/>
          <w:szCs w:val="20"/>
          <w:lang w:eastAsia="pl-PL"/>
        </w:rPr>
        <w:t>Gminnego Ośrodka Pomocy Społecznej w Rakowie</w:t>
      </w:r>
      <w:r w:rsidR="00783B5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w celu realizacji wniosku. </w:t>
      </w:r>
      <w:r w:rsidRPr="005D7B95">
        <w:rPr>
          <w:rFonts w:asciiTheme="majorHAnsi" w:eastAsia="Times New Roman" w:hAnsiTheme="majorHAnsi" w:cstheme="majorHAnsi"/>
          <w:sz w:val="20"/>
          <w:szCs w:val="20"/>
          <w:lang w:eastAsia="pl-PL"/>
        </w:rPr>
        <w:t>Dane mogą zostać udostępnione organom lub podmiotom uprawnionym do pozyskania danych na podstawie obowiązujących przepisów prawa, np. sądom, organom ścigania, oraz instytucjom państwowym, gdy wystąpią z takim żądaniem w opar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ciu o stosowną podstawę prawną;</w:t>
      </w:r>
    </w:p>
    <w:p w:rsidR="004407B3" w:rsidRPr="007A00A6" w:rsidRDefault="004407B3" w:rsidP="009B447E">
      <w:pPr>
        <w:pStyle w:val="Akapitzlist"/>
        <w:numPr>
          <w:ilvl w:val="1"/>
          <w:numId w:val="1"/>
        </w:numPr>
        <w:spacing w:after="0" w:line="240" w:lineRule="auto"/>
        <w:ind w:left="567" w:hanging="425"/>
        <w:jc w:val="both"/>
      </w:pPr>
      <w:r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Podanie danych osobowych jest wymogiem ustawowym, za wyjątkiem 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nr telefonu i </w:t>
      </w:r>
      <w:r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>adresu poczty elektronicznej, który stanowi informację podaną dobrowolnie. Konsekwencją niepodania danych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niezbędnych do rozpatrzenia wniosku,</w:t>
      </w:r>
      <w:r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będzie brak możliwości wypłaty dodatku </w:t>
      </w:r>
      <w:r w:rsidRPr="00BF2E87">
        <w:rPr>
          <w:rFonts w:asciiTheme="majorHAnsi" w:hAnsiTheme="majorHAnsi" w:cstheme="majorHAnsi"/>
          <w:sz w:val="20"/>
          <w:szCs w:val="20"/>
        </w:rPr>
        <w:t>dla gospodarstw domowych z tytułu wykorzystywania niektórych źródeł ciepła</w:t>
      </w:r>
      <w:r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. W przypadku odmowy podania  we wniosku adresu poczty elektronicznej, nie będzie możliwe poinformowanie Panią/Pana   o przyznaniu dodatku </w:t>
      </w:r>
      <w:r w:rsidRPr="00BF2E87">
        <w:rPr>
          <w:rFonts w:asciiTheme="majorHAnsi" w:hAnsiTheme="majorHAnsi" w:cstheme="majorHAnsi"/>
          <w:sz w:val="20"/>
          <w:szCs w:val="20"/>
        </w:rPr>
        <w:t>dla gospodarstw domowych z tytułu wykorzystywania niektórych źródeł ciepła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>drogą elektroniczną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;</w:t>
      </w:r>
    </w:p>
    <w:p w:rsidR="004407B3" w:rsidRPr="007A00A6" w:rsidRDefault="004407B3" w:rsidP="009B447E">
      <w:pPr>
        <w:pStyle w:val="Akapitzlist"/>
        <w:numPr>
          <w:ilvl w:val="1"/>
          <w:numId w:val="1"/>
        </w:numPr>
        <w:spacing w:after="0" w:line="240" w:lineRule="auto"/>
        <w:ind w:left="567" w:hanging="425"/>
        <w:jc w:val="both"/>
      </w:pPr>
      <w:r w:rsidRPr="007A00A6">
        <w:rPr>
          <w:rFonts w:asciiTheme="majorHAnsi" w:hAnsiTheme="majorHAnsi" w:cstheme="majorHAnsi"/>
          <w:sz w:val="20"/>
          <w:szCs w:val="20"/>
        </w:rPr>
        <w:t xml:space="preserve">Będziemy przechowywać Pani/Pana dane osobowe na podstawie  obowiązujących przepisów prawa, przez okres nie dłuższy niż 10 lat od dnia zaprzestania wypłacania dodatku </w:t>
      </w:r>
      <w:r w:rsidRPr="00BF2E87">
        <w:rPr>
          <w:rFonts w:asciiTheme="majorHAnsi" w:hAnsiTheme="majorHAnsi" w:cstheme="majorHAnsi"/>
          <w:sz w:val="20"/>
          <w:szCs w:val="20"/>
        </w:rPr>
        <w:t>dla gospodarstw domowych z tytułu wykorzystywania niektórych źródeł ciepła</w:t>
      </w:r>
      <w:r w:rsidRPr="007A00A6">
        <w:rPr>
          <w:rFonts w:asciiTheme="majorHAnsi" w:hAnsiTheme="majorHAnsi" w:cstheme="majorHAnsi"/>
          <w:sz w:val="20"/>
          <w:szCs w:val="20"/>
        </w:rPr>
        <w:t>.</w:t>
      </w:r>
    </w:p>
    <w:p w:rsidR="004407B3" w:rsidRDefault="004407B3" w:rsidP="00EF6234">
      <w:pPr>
        <w:pStyle w:val="Akapitzlist"/>
        <w:spacing w:after="0" w:line="240" w:lineRule="auto"/>
        <w:ind w:left="567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  <w:sectPr w:rsidR="004407B3" w:rsidSect="004407B3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</w:p>
    <w:p w:rsidR="004407B3" w:rsidRPr="007A00A6" w:rsidRDefault="004407B3" w:rsidP="00EF6234">
      <w:pPr>
        <w:pStyle w:val="Akapitzlist"/>
        <w:spacing w:after="0" w:line="240" w:lineRule="auto"/>
        <w:ind w:left="567"/>
        <w:jc w:val="both"/>
      </w:pPr>
    </w:p>
    <w:sectPr w:rsidR="004407B3" w:rsidRPr="007A00A6" w:rsidSect="004407B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48D"/>
    <w:multiLevelType w:val="hybridMultilevel"/>
    <w:tmpl w:val="2FE825FE"/>
    <w:lvl w:ilvl="0" w:tplc="FDF0775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769485E8">
      <w:start w:val="7"/>
      <w:numFmt w:val="decimal"/>
      <w:lvlText w:val="%2."/>
      <w:lvlJc w:val="left"/>
      <w:pPr>
        <w:ind w:left="1440" w:hanging="360"/>
      </w:pPr>
      <w:rPr>
        <w:rFonts w:eastAsia="Times New Roman" w:cs="Times New Roman" w:hint="default"/>
        <w:b w:val="0"/>
        <w:color w:val="auto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43586"/>
    <w:multiLevelType w:val="hybridMultilevel"/>
    <w:tmpl w:val="E15AE312"/>
    <w:lvl w:ilvl="0" w:tplc="B8924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CB35AD"/>
    <w:multiLevelType w:val="hybridMultilevel"/>
    <w:tmpl w:val="43D4A458"/>
    <w:lvl w:ilvl="0" w:tplc="706A366C">
      <w:start w:val="1"/>
      <w:numFmt w:val="decimal"/>
      <w:lvlText w:val="%1."/>
      <w:lvlJc w:val="left"/>
      <w:pPr>
        <w:ind w:left="672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">
    <w:nsid w:val="40011C19"/>
    <w:multiLevelType w:val="hybridMultilevel"/>
    <w:tmpl w:val="B9CC405C"/>
    <w:lvl w:ilvl="0" w:tplc="7D907D7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4D"/>
    <w:rsid w:val="0001731C"/>
    <w:rsid w:val="00031E44"/>
    <w:rsid w:val="000720FD"/>
    <w:rsid w:val="000A35E7"/>
    <w:rsid w:val="000B73E2"/>
    <w:rsid w:val="000D36FD"/>
    <w:rsid w:val="0015379C"/>
    <w:rsid w:val="00167EAD"/>
    <w:rsid w:val="001936D9"/>
    <w:rsid w:val="0028625E"/>
    <w:rsid w:val="0030208F"/>
    <w:rsid w:val="0031022B"/>
    <w:rsid w:val="003E354F"/>
    <w:rsid w:val="0042480C"/>
    <w:rsid w:val="004407B3"/>
    <w:rsid w:val="004437DA"/>
    <w:rsid w:val="00456A25"/>
    <w:rsid w:val="004B664D"/>
    <w:rsid w:val="00575D01"/>
    <w:rsid w:val="00592432"/>
    <w:rsid w:val="00593027"/>
    <w:rsid w:val="005A1D35"/>
    <w:rsid w:val="005D7B95"/>
    <w:rsid w:val="005E69A7"/>
    <w:rsid w:val="006C5F6B"/>
    <w:rsid w:val="006D070F"/>
    <w:rsid w:val="006D52CC"/>
    <w:rsid w:val="006D79C4"/>
    <w:rsid w:val="00705FE2"/>
    <w:rsid w:val="007314FE"/>
    <w:rsid w:val="00734C79"/>
    <w:rsid w:val="00742037"/>
    <w:rsid w:val="00761941"/>
    <w:rsid w:val="00783B57"/>
    <w:rsid w:val="007A00A6"/>
    <w:rsid w:val="007B1AEB"/>
    <w:rsid w:val="007E34FB"/>
    <w:rsid w:val="00824308"/>
    <w:rsid w:val="0086783E"/>
    <w:rsid w:val="009176C8"/>
    <w:rsid w:val="0097305D"/>
    <w:rsid w:val="009B447E"/>
    <w:rsid w:val="009C4F7B"/>
    <w:rsid w:val="00A367A5"/>
    <w:rsid w:val="00AC14B0"/>
    <w:rsid w:val="00AE1FF0"/>
    <w:rsid w:val="00B2754B"/>
    <w:rsid w:val="00B70599"/>
    <w:rsid w:val="00BC64B6"/>
    <w:rsid w:val="00BD0702"/>
    <w:rsid w:val="00BF2E87"/>
    <w:rsid w:val="00C13496"/>
    <w:rsid w:val="00C24050"/>
    <w:rsid w:val="00CD1997"/>
    <w:rsid w:val="00CD3573"/>
    <w:rsid w:val="00D10695"/>
    <w:rsid w:val="00D24072"/>
    <w:rsid w:val="00D57C97"/>
    <w:rsid w:val="00D94524"/>
    <w:rsid w:val="00E656E8"/>
    <w:rsid w:val="00E65EFF"/>
    <w:rsid w:val="00EB2135"/>
    <w:rsid w:val="00EB6425"/>
    <w:rsid w:val="00EF3EB1"/>
    <w:rsid w:val="00EF6234"/>
    <w:rsid w:val="00F266E0"/>
    <w:rsid w:val="00FE2666"/>
    <w:rsid w:val="00FE3D79"/>
    <w:rsid w:val="00FF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4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sw tekst,List Paragraph"/>
    <w:basedOn w:val="Normalny"/>
    <w:link w:val="AkapitzlistZnak"/>
    <w:uiPriority w:val="1"/>
    <w:qFormat/>
    <w:rsid w:val="004B664D"/>
    <w:pPr>
      <w:spacing w:after="200" w:line="276" w:lineRule="auto"/>
      <w:ind w:left="720"/>
      <w:contextualSpacing/>
    </w:pPr>
    <w:rPr>
      <w:rFonts w:cs="Calibri"/>
    </w:rPr>
  </w:style>
  <w:style w:type="character" w:customStyle="1" w:styleId="AkapitzlistZnak">
    <w:name w:val="Akapit z listą Znak"/>
    <w:aliases w:val="Numerowanie Znak,Akapit z listą BS Znak,sw tekst Znak,List Paragraph Znak"/>
    <w:link w:val="Akapitzlist"/>
    <w:uiPriority w:val="1"/>
    <w:qFormat/>
    <w:locked/>
    <w:rsid w:val="004B664D"/>
    <w:rPr>
      <w:rFonts w:ascii="Calibri" w:eastAsia="Calibri" w:hAnsi="Calibri" w:cs="Calibri"/>
    </w:rPr>
  </w:style>
  <w:style w:type="paragraph" w:customStyle="1" w:styleId="Standard">
    <w:name w:val="Standard"/>
    <w:rsid w:val="004B66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Tytuksiki">
    <w:name w:val="Book Title"/>
    <w:basedOn w:val="Domylnaczcionkaakapitu"/>
    <w:uiPriority w:val="33"/>
    <w:qFormat/>
    <w:rsid w:val="007A00A6"/>
    <w:rPr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0A35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35E7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9C4F7B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BF2E87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4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sw tekst,List Paragraph"/>
    <w:basedOn w:val="Normalny"/>
    <w:link w:val="AkapitzlistZnak"/>
    <w:uiPriority w:val="1"/>
    <w:qFormat/>
    <w:rsid w:val="004B664D"/>
    <w:pPr>
      <w:spacing w:after="200" w:line="276" w:lineRule="auto"/>
      <w:ind w:left="720"/>
      <w:contextualSpacing/>
    </w:pPr>
    <w:rPr>
      <w:rFonts w:cs="Calibri"/>
    </w:rPr>
  </w:style>
  <w:style w:type="character" w:customStyle="1" w:styleId="AkapitzlistZnak">
    <w:name w:val="Akapit z listą Znak"/>
    <w:aliases w:val="Numerowanie Znak,Akapit z listą BS Znak,sw tekst Znak,List Paragraph Znak"/>
    <w:link w:val="Akapitzlist"/>
    <w:uiPriority w:val="1"/>
    <w:qFormat/>
    <w:locked/>
    <w:rsid w:val="004B664D"/>
    <w:rPr>
      <w:rFonts w:ascii="Calibri" w:eastAsia="Calibri" w:hAnsi="Calibri" w:cs="Calibri"/>
    </w:rPr>
  </w:style>
  <w:style w:type="paragraph" w:customStyle="1" w:styleId="Standard">
    <w:name w:val="Standard"/>
    <w:rsid w:val="004B66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Tytuksiki">
    <w:name w:val="Book Title"/>
    <w:basedOn w:val="Domylnaczcionkaakapitu"/>
    <w:uiPriority w:val="33"/>
    <w:qFormat/>
    <w:rsid w:val="007A00A6"/>
    <w:rPr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0A35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35E7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9C4F7B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BF2E87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Żuchaj</dc:creator>
  <cp:lastModifiedBy>Anna Masternak</cp:lastModifiedBy>
  <cp:revision>2</cp:revision>
  <cp:lastPrinted>2022-08-17T02:48:00Z</cp:lastPrinted>
  <dcterms:created xsi:type="dcterms:W3CDTF">2022-09-26T07:54:00Z</dcterms:created>
  <dcterms:modified xsi:type="dcterms:W3CDTF">2022-09-26T07:54:00Z</dcterms:modified>
</cp:coreProperties>
</file>